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"/>
        <w:rPr>
          <w:rFonts w:ascii="Times New Roman"/>
          <w:sz w:val="6"/>
        </w:rPr>
      </w:pPr>
    </w:p>
    <w:p>
      <w:pPr>
        <w:pStyle w:val="BodyText"/>
        <w:ind w:left="28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48209" cy="278444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8209" cy="278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spacing w:before="139"/>
        <w:rPr>
          <w:rFonts w:ascii="Times New Roman"/>
          <w:sz w:val="72"/>
        </w:rPr>
      </w:pPr>
    </w:p>
    <w:p>
      <w:pPr>
        <w:pStyle w:val="Title"/>
        <w:spacing w:line="288" w:lineRule="auto"/>
      </w:pPr>
      <w:r>
        <w:rPr/>
        <w:t>Looked</w:t>
      </w:r>
      <w:r>
        <w:rPr>
          <w:spacing w:val="-19"/>
        </w:rPr>
        <w:t> </w:t>
      </w:r>
      <w:r>
        <w:rPr/>
        <w:t>After</w:t>
      </w:r>
      <w:r>
        <w:rPr>
          <w:spacing w:val="-19"/>
        </w:rPr>
        <w:t> </w:t>
      </w:r>
      <w:r>
        <w:rPr/>
        <w:t>Children </w:t>
      </w:r>
      <w:r>
        <w:rPr>
          <w:spacing w:val="-2"/>
        </w:rPr>
        <w:t>Policy</w:t>
      </w:r>
    </w:p>
    <w:p>
      <w:pPr>
        <w:pStyle w:val="BodyText"/>
        <w:spacing w:before="147"/>
        <w:rPr>
          <w:b/>
          <w:sz w:val="72"/>
        </w:rPr>
      </w:pPr>
    </w:p>
    <w:p>
      <w:pPr>
        <w:spacing w:line="288" w:lineRule="auto" w:before="0"/>
        <w:ind w:left="2412" w:right="2284" w:firstLine="0"/>
        <w:jc w:val="center"/>
        <w:rPr>
          <w:sz w:val="36"/>
        </w:rPr>
      </w:pPr>
      <w:r>
        <w:rPr>
          <w:sz w:val="36"/>
        </w:rPr>
        <w:t>Last</w:t>
      </w:r>
      <w:r>
        <w:rPr>
          <w:spacing w:val="-10"/>
          <w:sz w:val="36"/>
        </w:rPr>
        <w:t> </w:t>
      </w:r>
      <w:r>
        <w:rPr>
          <w:sz w:val="36"/>
        </w:rPr>
        <w:t>Update:</w:t>
      </w:r>
      <w:r>
        <w:rPr>
          <w:spacing w:val="80"/>
          <w:sz w:val="36"/>
        </w:rPr>
        <w:t> </w:t>
      </w:r>
      <w:r>
        <w:rPr>
          <w:sz w:val="36"/>
        </w:rPr>
        <w:t>September</w:t>
      </w:r>
      <w:r>
        <w:rPr>
          <w:spacing w:val="-10"/>
          <w:sz w:val="36"/>
        </w:rPr>
        <w:t> </w:t>
      </w:r>
      <w:r>
        <w:rPr>
          <w:sz w:val="36"/>
        </w:rPr>
        <w:t>2023 To be reviewed:</w:t>
      </w:r>
      <w:r>
        <w:rPr>
          <w:spacing w:val="80"/>
          <w:sz w:val="36"/>
        </w:rPr>
        <w:t> </w:t>
      </w:r>
      <w:r>
        <w:rPr>
          <w:sz w:val="36"/>
        </w:rPr>
        <w:t>Sep 2025</w:t>
      </w:r>
    </w:p>
    <w:p>
      <w:pPr>
        <w:spacing w:after="0" w:line="288" w:lineRule="auto"/>
        <w:jc w:val="center"/>
        <w:rPr>
          <w:sz w:val="36"/>
        </w:rPr>
        <w:sectPr>
          <w:type w:val="continuous"/>
          <w:pgSz w:w="11920" w:h="16840"/>
          <w:pgMar w:top="1940" w:bottom="280" w:left="920" w:right="106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62"/>
        <w:rPr>
          <w:sz w:val="28"/>
        </w:rPr>
      </w:pPr>
    </w:p>
    <w:p>
      <w:pPr>
        <w:spacing w:before="0"/>
        <w:ind w:left="214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Contents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11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240" w:lineRule="auto" w:before="0" w:after="0"/>
        <w:ind w:left="1653" w:right="0" w:hanging="719"/>
        <w:jc w:val="left"/>
        <w:rPr>
          <w:sz w:val="24"/>
        </w:rPr>
      </w:pPr>
      <w:r>
        <w:rPr>
          <w:spacing w:val="-4"/>
          <w:sz w:val="24"/>
        </w:rPr>
        <w:t>Aims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240" w:lineRule="auto" w:before="0" w:after="0"/>
        <w:ind w:left="1653" w:right="0" w:hanging="719"/>
        <w:jc w:val="left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Designated</w:t>
      </w:r>
      <w:r>
        <w:rPr>
          <w:spacing w:val="-4"/>
          <w:sz w:val="24"/>
        </w:rPr>
        <w:t> </w:t>
      </w:r>
      <w:r>
        <w:rPr>
          <w:sz w:val="24"/>
        </w:rPr>
        <w:t>Teacher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Looked</w:t>
      </w:r>
      <w:r>
        <w:rPr>
          <w:spacing w:val="-4"/>
          <w:sz w:val="24"/>
        </w:rPr>
        <w:t> </w:t>
      </w:r>
      <w:r>
        <w:rPr>
          <w:sz w:val="24"/>
        </w:rPr>
        <w:t>After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Children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240" w:lineRule="auto" w:before="0" w:after="0"/>
        <w:ind w:left="1653" w:right="0" w:hanging="71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Role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Designated</w:t>
      </w:r>
      <w:r>
        <w:rPr>
          <w:spacing w:val="-3"/>
          <w:sz w:val="24"/>
        </w:rPr>
        <w:t> </w:t>
      </w:r>
      <w:r>
        <w:rPr>
          <w:sz w:val="24"/>
        </w:rPr>
        <w:t>Teacher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Looked</w:t>
      </w:r>
      <w:r>
        <w:rPr>
          <w:spacing w:val="-3"/>
          <w:sz w:val="24"/>
        </w:rPr>
        <w:t> </w:t>
      </w:r>
      <w:r>
        <w:rPr>
          <w:sz w:val="24"/>
        </w:rPr>
        <w:t>After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Children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240" w:lineRule="auto" w:before="0" w:after="0"/>
        <w:ind w:left="1653" w:right="0" w:hanging="719"/>
        <w:jc w:val="left"/>
        <w:rPr>
          <w:sz w:val="24"/>
        </w:rPr>
      </w:pPr>
      <w:r>
        <w:rPr>
          <w:sz w:val="24"/>
        </w:rPr>
        <w:t>Name of Designated Governor for Looked After </w:t>
      </w:r>
      <w:r>
        <w:rPr>
          <w:spacing w:val="-2"/>
          <w:sz w:val="24"/>
        </w:rPr>
        <w:t>Children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240" w:lineRule="auto" w:before="0" w:after="0"/>
        <w:ind w:left="1653" w:right="0" w:hanging="71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Role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Designated</w:t>
      </w:r>
      <w:r>
        <w:rPr>
          <w:spacing w:val="-3"/>
          <w:sz w:val="24"/>
        </w:rPr>
        <w:t> </w:t>
      </w:r>
      <w:r>
        <w:rPr>
          <w:sz w:val="24"/>
        </w:rPr>
        <w:t>Teacher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Looked</w:t>
      </w:r>
      <w:r>
        <w:rPr>
          <w:spacing w:val="-3"/>
          <w:sz w:val="24"/>
        </w:rPr>
        <w:t> </w:t>
      </w:r>
      <w:r>
        <w:rPr>
          <w:sz w:val="24"/>
        </w:rPr>
        <w:t>After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Children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240" w:lineRule="auto" w:before="0" w:after="0"/>
        <w:ind w:left="1653" w:right="0" w:hanging="719"/>
        <w:jc w:val="left"/>
        <w:rPr>
          <w:sz w:val="24"/>
        </w:rPr>
      </w:pPr>
      <w:r>
        <w:rPr>
          <w:sz w:val="24"/>
        </w:rPr>
        <w:t>Responsibility for Looked After Children in </w:t>
      </w:r>
      <w:r>
        <w:rPr>
          <w:spacing w:val="-2"/>
          <w:sz w:val="24"/>
        </w:rPr>
        <w:t>School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240" w:lineRule="auto" w:before="0" w:after="0"/>
        <w:ind w:left="1653" w:right="0" w:hanging="719"/>
        <w:jc w:val="left"/>
        <w:rPr>
          <w:sz w:val="24"/>
        </w:rPr>
      </w:pPr>
      <w:r>
        <w:rPr>
          <w:sz w:val="24"/>
        </w:rPr>
        <w:t>Admission </w:t>
      </w:r>
      <w:r>
        <w:rPr>
          <w:spacing w:val="-2"/>
          <w:sz w:val="24"/>
        </w:rPr>
        <w:t>Arrangements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240" w:lineRule="auto" w:before="1" w:after="0"/>
        <w:ind w:left="1653" w:right="0" w:hanging="719"/>
        <w:jc w:val="left"/>
        <w:rPr>
          <w:sz w:val="24"/>
        </w:rPr>
      </w:pPr>
      <w:r>
        <w:rPr>
          <w:sz w:val="24"/>
        </w:rPr>
        <w:t>Involving the young </w:t>
      </w:r>
      <w:r>
        <w:rPr>
          <w:spacing w:val="-2"/>
          <w:sz w:val="24"/>
        </w:rPr>
        <w:t>person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240" w:lineRule="auto" w:before="1" w:after="0"/>
        <w:ind w:left="1653" w:right="0" w:hanging="719"/>
        <w:jc w:val="left"/>
        <w:rPr>
          <w:sz w:val="24"/>
        </w:rPr>
      </w:pPr>
      <w:r>
        <w:rPr>
          <w:sz w:val="24"/>
        </w:rPr>
        <w:t>Communication with other </w:t>
      </w:r>
      <w:r>
        <w:rPr>
          <w:spacing w:val="-2"/>
          <w:sz w:val="24"/>
        </w:rPr>
        <w:t>agencies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240" w:lineRule="auto" w:before="1" w:after="0"/>
        <w:ind w:left="1653" w:right="0" w:hanging="719"/>
        <w:jc w:val="left"/>
        <w:rPr>
          <w:sz w:val="24"/>
        </w:rPr>
      </w:pPr>
      <w:r>
        <w:rPr>
          <w:sz w:val="24"/>
        </w:rPr>
        <w:t>Assessment, monitoring and review </w:t>
      </w:r>
      <w:r>
        <w:rPr>
          <w:spacing w:val="-2"/>
          <w:sz w:val="24"/>
        </w:rPr>
        <w:t>procedures.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top="1940" w:bottom="280" w:left="920" w:right="1060"/>
        </w:sectPr>
      </w:pPr>
    </w:p>
    <w:p>
      <w:pPr>
        <w:pStyle w:val="Heading1"/>
        <w:numPr>
          <w:ilvl w:val="0"/>
          <w:numId w:val="2"/>
        </w:numPr>
        <w:tabs>
          <w:tab w:pos="446" w:val="left" w:leader="none"/>
        </w:tabs>
        <w:spacing w:line="240" w:lineRule="auto" w:before="80" w:after="0"/>
        <w:ind w:left="446" w:right="0" w:hanging="232"/>
        <w:jc w:val="left"/>
        <w:rPr>
          <w:u w:val="none"/>
        </w:rPr>
      </w:pPr>
      <w:r>
        <w:rPr>
          <w:spacing w:val="-1"/>
          <w:u w:val="single"/>
        </w:rPr>
        <w:t> </w:t>
      </w:r>
      <w:r>
        <w:rPr>
          <w:spacing w:val="-4"/>
          <w:u w:val="single"/>
        </w:rPr>
        <w:t>Aims</w:t>
      </w:r>
    </w:p>
    <w:p>
      <w:pPr>
        <w:pStyle w:val="BodyText"/>
        <w:spacing w:before="15"/>
        <w:rPr>
          <w:b/>
          <w:sz w:val="28"/>
        </w:rPr>
      </w:pPr>
    </w:p>
    <w:p>
      <w:pPr>
        <w:pStyle w:val="BodyText"/>
        <w:ind w:left="214"/>
      </w:pPr>
      <w:r>
        <w:rPr/>
        <w:t>To</w:t>
      </w:r>
      <w:r>
        <w:rPr>
          <w:spacing w:val="-3"/>
        </w:rPr>
        <w:t> </w:t>
      </w:r>
      <w:r>
        <w:rPr/>
        <w:t>promote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educational</w:t>
      </w:r>
      <w:r>
        <w:rPr>
          <w:spacing w:val="-2"/>
        </w:rPr>
        <w:t> </w:t>
      </w:r>
      <w:r>
        <w:rPr/>
        <w:t>achievement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welfare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Children</w:t>
      </w:r>
      <w:r>
        <w:rPr>
          <w:spacing w:val="-3"/>
        </w:rPr>
        <w:t> </w:t>
      </w:r>
      <w:r>
        <w:rPr/>
        <w:t>Looked</w:t>
      </w:r>
      <w:r>
        <w:rPr>
          <w:spacing w:val="-2"/>
        </w:rPr>
        <w:t> After</w:t>
      </w:r>
    </w:p>
    <w:p>
      <w:pPr>
        <w:spacing w:before="9"/>
        <w:ind w:left="214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Heading1"/>
        <w:numPr>
          <w:ilvl w:val="0"/>
          <w:numId w:val="2"/>
        </w:numPr>
        <w:tabs>
          <w:tab w:pos="446" w:val="left" w:leader="none"/>
        </w:tabs>
        <w:spacing w:line="240" w:lineRule="auto" w:before="10" w:after="0"/>
        <w:ind w:left="446" w:right="0" w:hanging="232"/>
        <w:jc w:val="left"/>
        <w:rPr>
          <w:u w:val="none"/>
        </w:rPr>
      </w:pPr>
      <w:r>
        <w:rPr>
          <w:spacing w:val="-5"/>
          <w:u w:val="single"/>
        </w:rPr>
        <w:t> </w:t>
      </w:r>
      <w:r>
        <w:rPr>
          <w:u w:val="single"/>
        </w:rPr>
        <w:t>​</w:t>
      </w:r>
      <w:r>
        <w:rPr>
          <w:spacing w:val="-6"/>
          <w:u w:val="single"/>
        </w:rPr>
        <w:t> </w:t>
      </w:r>
      <w:r>
        <w:rPr>
          <w:u w:val="single"/>
        </w:rPr>
        <w:t>The</w:t>
      </w:r>
      <w:r>
        <w:rPr>
          <w:spacing w:val="-6"/>
          <w:u w:val="single"/>
        </w:rPr>
        <w:t> </w:t>
      </w:r>
      <w:r>
        <w:rPr>
          <w:u w:val="single"/>
        </w:rPr>
        <w:t>Name</w:t>
      </w:r>
      <w:r>
        <w:rPr>
          <w:spacing w:val="-6"/>
          <w:u w:val="single"/>
        </w:rPr>
        <w:t> </w:t>
      </w:r>
      <w:r>
        <w:rPr>
          <w:u w:val="single"/>
        </w:rPr>
        <w:t>of</w:t>
      </w:r>
      <w:r>
        <w:rPr>
          <w:spacing w:val="-6"/>
          <w:u w:val="single"/>
        </w:rPr>
        <w:t> </w:t>
      </w:r>
      <w:r>
        <w:rPr>
          <w:u w:val="single"/>
        </w:rPr>
        <w:t>the</w:t>
      </w:r>
      <w:r>
        <w:rPr>
          <w:spacing w:val="-6"/>
          <w:u w:val="single"/>
        </w:rPr>
        <w:t> </w:t>
      </w:r>
      <w:r>
        <w:rPr>
          <w:u w:val="single"/>
        </w:rPr>
        <w:t>Designated</w:t>
      </w:r>
      <w:r>
        <w:rPr>
          <w:spacing w:val="-6"/>
          <w:u w:val="single"/>
        </w:rPr>
        <w:t> </w:t>
      </w:r>
      <w:r>
        <w:rPr>
          <w:u w:val="single"/>
        </w:rPr>
        <w:t>Teacher</w:t>
      </w:r>
      <w:r>
        <w:rPr>
          <w:spacing w:val="-6"/>
          <w:u w:val="single"/>
        </w:rPr>
        <w:t> </w:t>
      </w:r>
      <w:r>
        <w:rPr>
          <w:u w:val="single"/>
        </w:rPr>
        <w:t>for</w:t>
      </w:r>
      <w:r>
        <w:rPr>
          <w:spacing w:val="-6"/>
          <w:u w:val="single"/>
        </w:rPr>
        <w:t> </w:t>
      </w:r>
      <w:r>
        <w:rPr>
          <w:u w:val="single"/>
        </w:rPr>
        <w:t>Looked</w:t>
      </w:r>
      <w:r>
        <w:rPr>
          <w:spacing w:val="-6"/>
          <w:u w:val="single"/>
        </w:rPr>
        <w:t> </w:t>
      </w:r>
      <w:r>
        <w:rPr>
          <w:u w:val="single"/>
        </w:rPr>
        <w:t>After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Children</w:t>
      </w:r>
    </w:p>
    <w:p>
      <w:pPr>
        <w:pStyle w:val="BodyText"/>
        <w:spacing w:before="1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654050</wp:posOffset>
                </wp:positionH>
                <wp:positionV relativeFrom="paragraph">
                  <wp:posOffset>176611</wp:posOffset>
                </wp:positionV>
                <wp:extent cx="5549900" cy="73660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549900" cy="73660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4"/>
                              <w:ind w:left="69"/>
                              <w:jc w:val="center"/>
                            </w:pPr>
                            <w:r>
                              <w:rPr/>
                              <w:t>Amelia </w:t>
                            </w:r>
                            <w:r>
                              <w:rPr>
                                <w:spacing w:val="-2"/>
                              </w:rPr>
                              <w:t>Harding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.500004pt;margin-top:13.906446pt;width:437pt;height:58pt;mso-position-horizontal-relative:page;mso-position-vertical-relative:paragraph;z-index:-15728640;mso-wrap-distance-left:0;mso-wrap-distance-right:0" type="#_x0000_t202" id="docshape1" filled="false" stroked="true" strokeweight=".999997pt" strokecolor="#000000">
                <v:textbox inset="0,0,0,0">
                  <w:txbxContent>
                    <w:p>
                      <w:pPr>
                        <w:pStyle w:val="BodyText"/>
                        <w:spacing w:before="124"/>
                        <w:ind w:left="69"/>
                        <w:jc w:val="center"/>
                      </w:pPr>
                      <w:r>
                        <w:rPr/>
                        <w:t>Amelia </w:t>
                      </w:r>
                      <w:r>
                        <w:rPr>
                          <w:spacing w:val="-2"/>
                        </w:rPr>
                        <w:t>Harding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310" w:after="0"/>
        <w:ind w:left="680" w:right="0" w:hanging="466"/>
        <w:jc w:val="left"/>
        <w:rPr>
          <w:b/>
          <w:sz w:val="28"/>
        </w:rPr>
      </w:pPr>
      <w:r>
        <w:rPr>
          <w:b/>
          <w:sz w:val="28"/>
          <w:u w:val="single"/>
        </w:rPr>
        <w:t>The</w:t>
      </w:r>
      <w:r>
        <w:rPr>
          <w:b/>
          <w:spacing w:val="-9"/>
          <w:sz w:val="28"/>
          <w:u w:val="single"/>
        </w:rPr>
        <w:t> </w:t>
      </w:r>
      <w:r>
        <w:rPr>
          <w:b/>
          <w:sz w:val="28"/>
          <w:u w:val="single"/>
        </w:rPr>
        <w:t>Role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of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the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Designated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Teacher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for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Looked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After</w:t>
      </w:r>
      <w:r>
        <w:rPr>
          <w:b/>
          <w:spacing w:val="-7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Children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292" w:after="0"/>
        <w:ind w:left="614" w:right="0" w:hanging="400"/>
        <w:jc w:val="left"/>
        <w:rPr>
          <w:sz w:val="24"/>
        </w:rPr>
      </w:pPr>
      <w:r>
        <w:rPr>
          <w:sz w:val="24"/>
        </w:rPr>
        <w:t>Within School </w:t>
      </w:r>
      <w:r>
        <w:rPr>
          <w:spacing w:val="-2"/>
          <w:sz w:val="24"/>
        </w:rPr>
        <w:t>Systems:</w:t>
      </w:r>
    </w:p>
    <w:p>
      <w:pPr>
        <w:pStyle w:val="BodyText"/>
        <w:spacing w:before="19"/>
      </w:pP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0" w:after="0"/>
        <w:ind w:left="933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staff,</w:t>
      </w:r>
      <w:r>
        <w:rPr>
          <w:spacing w:val="-3"/>
          <w:sz w:val="24"/>
        </w:rPr>
        <w:t> </w:t>
      </w:r>
      <w:r>
        <w:rPr>
          <w:sz w:val="24"/>
        </w:rPr>
        <w:t>both</w:t>
      </w:r>
      <w:r>
        <w:rPr>
          <w:spacing w:val="-4"/>
          <w:sz w:val="24"/>
        </w:rPr>
        <w:t> </w:t>
      </w:r>
      <w:r>
        <w:rPr>
          <w:sz w:val="24"/>
        </w:rPr>
        <w:t>teaching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non-teaching,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an</w:t>
      </w:r>
    </w:p>
    <w:p>
      <w:pPr>
        <w:pStyle w:val="BodyText"/>
        <w:spacing w:line="247" w:lineRule="auto" w:before="247"/>
        <w:ind w:left="934"/>
      </w:pPr>
      <w:r>
        <w:rPr/>
        <w:t>understanding of the difficulties and educational disadvantage faced by Children Looked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need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positive</w:t>
      </w:r>
      <w:r>
        <w:rPr>
          <w:spacing w:val="-4"/>
        </w:rPr>
        <w:t> </w:t>
      </w:r>
      <w:r>
        <w:rPr/>
        <w:t>systems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overcome </w:t>
      </w:r>
      <w:r>
        <w:rPr>
          <w:spacing w:val="-2"/>
        </w:rPr>
        <w:t>them;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3" w:after="0"/>
        <w:ind w:left="933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inform</w:t>
      </w:r>
      <w:r>
        <w:rPr>
          <w:spacing w:val="-3"/>
          <w:sz w:val="24"/>
        </w:rPr>
        <w:t> </w:t>
      </w:r>
      <w:r>
        <w:rPr>
          <w:sz w:val="24"/>
        </w:rPr>
        <w:t>members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general</w:t>
      </w:r>
      <w:r>
        <w:rPr>
          <w:spacing w:val="-3"/>
          <w:sz w:val="24"/>
        </w:rPr>
        <w:t> </w:t>
      </w:r>
      <w:r>
        <w:rPr>
          <w:sz w:val="24"/>
        </w:rPr>
        <w:t>educational</w:t>
      </w:r>
      <w:r>
        <w:rPr>
          <w:spacing w:val="-2"/>
          <w:sz w:val="24"/>
        </w:rPr>
        <w:t> </w:t>
      </w:r>
      <w:r>
        <w:rPr>
          <w:sz w:val="24"/>
        </w:rPr>
        <w:t>needs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Children</w:t>
      </w:r>
      <w:r>
        <w:rPr>
          <w:spacing w:val="-2"/>
          <w:sz w:val="24"/>
        </w:rPr>
        <w:t> Looked</w:t>
      </w:r>
    </w:p>
    <w:p>
      <w:pPr>
        <w:pStyle w:val="BodyText"/>
        <w:spacing w:line="247" w:lineRule="auto" w:before="7"/>
        <w:ind w:left="934"/>
      </w:pPr>
      <w:r>
        <w:rPr/>
        <w:t>After,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promote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involvement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children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school</w:t>
      </w:r>
      <w:r>
        <w:rPr>
          <w:spacing w:val="-5"/>
        </w:rPr>
        <w:t> </w:t>
      </w:r>
      <w:r>
        <w:rPr/>
        <w:t>homework</w:t>
      </w:r>
      <w:r>
        <w:rPr>
          <w:spacing w:val="-5"/>
        </w:rPr>
        <w:t> </w:t>
      </w:r>
      <w:r>
        <w:rPr/>
        <w:t>clubs, extra curricular activities, home reading schemes, school councils etc.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3" w:after="0"/>
        <w:ind w:left="933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act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advocate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Children</w:t>
      </w:r>
      <w:r>
        <w:rPr>
          <w:spacing w:val="-3"/>
          <w:sz w:val="24"/>
        </w:rPr>
        <w:t> </w:t>
      </w:r>
      <w:r>
        <w:rPr>
          <w:sz w:val="24"/>
        </w:rPr>
        <w:t>Looked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After;</w:t>
      </w: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4" w:lineRule="auto" w:before="8" w:after="0"/>
        <w:ind w:left="934" w:right="133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develop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monitor</w:t>
      </w:r>
      <w:r>
        <w:rPr>
          <w:spacing w:val="-7"/>
          <w:sz w:val="24"/>
        </w:rPr>
        <w:t> </w:t>
      </w:r>
      <w:r>
        <w:rPr>
          <w:sz w:val="24"/>
        </w:rPr>
        <w:t>systems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liaising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carers,</w:t>
      </w:r>
      <w:r>
        <w:rPr>
          <w:spacing w:val="-7"/>
          <w:sz w:val="24"/>
        </w:rPr>
        <w:t> </w:t>
      </w:r>
      <w:r>
        <w:rPr>
          <w:sz w:val="24"/>
        </w:rPr>
        <w:t>Childrens’</w:t>
      </w:r>
      <w:r>
        <w:rPr>
          <w:spacing w:val="-6"/>
          <w:sz w:val="24"/>
        </w:rPr>
        <w:t> </w:t>
      </w:r>
      <w:r>
        <w:rPr>
          <w:sz w:val="24"/>
        </w:rPr>
        <w:t>Services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the Virtual School.</w:t>
      </w: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7" w:lineRule="auto" w:before="5" w:after="0"/>
        <w:ind w:left="934" w:right="110" w:hanging="360"/>
        <w:jc w:val="left"/>
        <w:rPr>
          <w:sz w:val="24"/>
        </w:rPr>
      </w:pPr>
      <w:r>
        <w:rPr>
          <w:sz w:val="24"/>
        </w:rPr>
        <w:t>To hold a supervisory brief for all Children Looked After e.g. to ensure all relevant education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available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staff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carer(s),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this information is kept up to date;</w:t>
      </w: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4" w:lineRule="auto" w:before="0" w:after="0"/>
        <w:ind w:left="934" w:right="252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monitor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educational</w:t>
      </w:r>
      <w:r>
        <w:rPr>
          <w:spacing w:val="-5"/>
          <w:sz w:val="24"/>
        </w:rPr>
        <w:t> </w:t>
      </w:r>
      <w:r>
        <w:rPr>
          <w:sz w:val="24"/>
        </w:rPr>
        <w:t>progress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Children</w:t>
      </w:r>
      <w:r>
        <w:rPr>
          <w:spacing w:val="-5"/>
          <w:sz w:val="24"/>
        </w:rPr>
        <w:t> </w:t>
      </w:r>
      <w:r>
        <w:rPr>
          <w:sz w:val="24"/>
        </w:rPr>
        <w:t>Looked</w:t>
      </w:r>
      <w:r>
        <w:rPr>
          <w:spacing w:val="-5"/>
          <w:sz w:val="24"/>
        </w:rPr>
        <w:t> </w:t>
      </w:r>
      <w:r>
        <w:rPr>
          <w:sz w:val="24"/>
        </w:rPr>
        <w:t>After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order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inform</w:t>
      </w:r>
      <w:r>
        <w:rPr>
          <w:spacing w:val="-5"/>
          <w:sz w:val="24"/>
        </w:rPr>
        <w:t> </w:t>
      </w:r>
      <w:r>
        <w:rPr>
          <w:sz w:val="24"/>
        </w:rPr>
        <w:t>the school’s development plan;</w:t>
      </w: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4" w:lineRule="auto" w:before="5" w:after="0"/>
        <w:ind w:left="934" w:right="665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intervene</w:t>
      </w:r>
      <w:r>
        <w:rPr>
          <w:spacing w:val="-7"/>
          <w:sz w:val="24"/>
        </w:rPr>
        <w:t> </w:t>
      </w:r>
      <w:r>
        <w:rPr>
          <w:sz w:val="24"/>
        </w:rPr>
        <w:t>if</w:t>
      </w:r>
      <w:r>
        <w:rPr>
          <w:spacing w:val="-7"/>
          <w:sz w:val="24"/>
        </w:rPr>
        <w:t> </w:t>
      </w:r>
      <w:r>
        <w:rPr>
          <w:sz w:val="24"/>
        </w:rPr>
        <w:t>there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evidence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individual</w:t>
      </w:r>
      <w:r>
        <w:rPr>
          <w:spacing w:val="-7"/>
          <w:sz w:val="24"/>
        </w:rPr>
        <w:t> </w:t>
      </w:r>
      <w:r>
        <w:rPr>
          <w:sz w:val="24"/>
        </w:rPr>
        <w:t>underachievement,</w:t>
      </w:r>
      <w:r>
        <w:rPr>
          <w:spacing w:val="-7"/>
          <w:sz w:val="24"/>
        </w:rPr>
        <w:t> </w:t>
      </w:r>
      <w:r>
        <w:rPr>
          <w:sz w:val="24"/>
        </w:rPr>
        <w:t>absence</w:t>
      </w:r>
      <w:r>
        <w:rPr>
          <w:spacing w:val="-7"/>
          <w:sz w:val="24"/>
        </w:rPr>
        <w:t> </w:t>
      </w:r>
      <w:r>
        <w:rPr>
          <w:sz w:val="24"/>
        </w:rPr>
        <w:t>from school or internal truancy; and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244" w:after="0"/>
        <w:ind w:left="614" w:right="0" w:hanging="400"/>
        <w:jc w:val="left"/>
        <w:rPr>
          <w:sz w:val="24"/>
        </w:rPr>
      </w:pPr>
      <w:r>
        <w:rPr>
          <w:sz w:val="24"/>
        </w:rPr>
        <w:t>With Individual </w:t>
      </w:r>
      <w:r>
        <w:rPr>
          <w:spacing w:val="-2"/>
          <w:sz w:val="24"/>
        </w:rPr>
        <w:t>Children:</w:t>
      </w:r>
    </w:p>
    <w:p>
      <w:pPr>
        <w:pStyle w:val="BodyText"/>
        <w:spacing w:before="19"/>
      </w:pP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4" w:lineRule="auto" w:before="0" w:after="0"/>
        <w:ind w:left="934" w:right="385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enable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child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make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contribution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educational</w:t>
      </w:r>
      <w:r>
        <w:rPr>
          <w:spacing w:val="-5"/>
          <w:sz w:val="24"/>
        </w:rPr>
        <w:t> </w:t>
      </w:r>
      <w:r>
        <w:rPr>
          <w:sz w:val="24"/>
        </w:rPr>
        <w:t>aspects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care </w:t>
      </w:r>
      <w:r>
        <w:rPr>
          <w:spacing w:val="-2"/>
          <w:sz w:val="24"/>
        </w:rPr>
        <w:t>plan;</w:t>
      </w: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4" w:lineRule="auto" w:before="5" w:after="0"/>
        <w:ind w:left="934" w:right="318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help</w:t>
      </w:r>
      <w:r>
        <w:rPr>
          <w:spacing w:val="-5"/>
          <w:sz w:val="24"/>
        </w:rPr>
        <w:t> </w:t>
      </w:r>
      <w:r>
        <w:rPr>
          <w:sz w:val="24"/>
        </w:rPr>
        <w:t>ensure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each</w:t>
      </w:r>
      <w:r>
        <w:rPr>
          <w:spacing w:val="-5"/>
          <w:sz w:val="24"/>
        </w:rPr>
        <w:t> </w:t>
      </w:r>
      <w:r>
        <w:rPr>
          <w:sz w:val="24"/>
        </w:rPr>
        <w:t>pupil</w:t>
      </w:r>
      <w:r>
        <w:rPr>
          <w:spacing w:val="-5"/>
          <w:sz w:val="24"/>
        </w:rPr>
        <w:t> </w:t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Personal</w:t>
      </w:r>
      <w:r>
        <w:rPr>
          <w:spacing w:val="-6"/>
          <w:sz w:val="24"/>
        </w:rPr>
        <w:t> </w:t>
      </w:r>
      <w:r>
        <w:rPr>
          <w:sz w:val="24"/>
        </w:rPr>
        <w:t>Education</w:t>
      </w:r>
      <w:r>
        <w:rPr>
          <w:spacing w:val="-5"/>
          <w:sz w:val="24"/>
        </w:rPr>
        <w:t> </w:t>
      </w:r>
      <w:r>
        <w:rPr>
          <w:sz w:val="24"/>
        </w:rPr>
        <w:t>Plan</w:t>
      </w:r>
      <w:r>
        <w:rPr>
          <w:spacing w:val="-6"/>
          <w:sz w:val="24"/>
        </w:rPr>
        <w:t> </w:t>
      </w:r>
      <w:r>
        <w:rPr>
          <w:sz w:val="24"/>
        </w:rPr>
        <w:t>(the</w:t>
      </w:r>
      <w:r>
        <w:rPr>
          <w:spacing w:val="-5"/>
          <w:sz w:val="24"/>
        </w:rPr>
        <w:t> </w:t>
      </w:r>
      <w:r>
        <w:rPr>
          <w:sz w:val="24"/>
        </w:rPr>
        <w:t>PEP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5"/>
          <w:sz w:val="24"/>
        </w:rPr>
        <w:t> </w:t>
      </w:r>
      <w:r>
        <w:rPr>
          <w:sz w:val="24"/>
        </w:rPr>
        <w:t>be initiated by the young person’s social worker);</w:t>
      </w:r>
    </w:p>
    <w:p>
      <w:pPr>
        <w:pStyle w:val="BodyText"/>
        <w:spacing w:before="253"/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400"/>
        <w:jc w:val="left"/>
        <w:rPr>
          <w:sz w:val="24"/>
        </w:rPr>
      </w:pPr>
      <w:r>
        <w:rPr>
          <w:spacing w:val="-2"/>
          <w:sz w:val="24"/>
        </w:rPr>
        <w:t>Liaison:</w:t>
      </w: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4" w:lineRule="auto" w:before="10" w:after="0"/>
        <w:ind w:left="934" w:right="43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liaise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member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staff</w:t>
      </w:r>
      <w:r>
        <w:rPr>
          <w:spacing w:val="-6"/>
          <w:sz w:val="24"/>
        </w:rPr>
        <w:t> </w:t>
      </w:r>
      <w:r>
        <w:rPr>
          <w:sz w:val="24"/>
        </w:rPr>
        <w:t>responsible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monitoring</w:t>
      </w:r>
      <w:r>
        <w:rPr>
          <w:spacing w:val="-6"/>
          <w:sz w:val="24"/>
        </w:rPr>
        <w:t> </w:t>
      </w:r>
      <w:r>
        <w:rPr>
          <w:sz w:val="24"/>
        </w:rPr>
        <w:t>children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Child Protection Register;</w:t>
      </w: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4" w:lineRule="auto" w:before="5" w:after="0"/>
        <w:ind w:left="934" w:right="425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help</w:t>
      </w:r>
      <w:r>
        <w:rPr>
          <w:spacing w:val="-6"/>
          <w:sz w:val="24"/>
        </w:rPr>
        <w:t> </w:t>
      </w:r>
      <w:r>
        <w:rPr>
          <w:sz w:val="24"/>
        </w:rPr>
        <w:t>coordinate</w:t>
      </w:r>
      <w:r>
        <w:rPr>
          <w:spacing w:val="-6"/>
          <w:sz w:val="24"/>
        </w:rPr>
        <w:t> </w:t>
      </w:r>
      <w:r>
        <w:rPr>
          <w:sz w:val="24"/>
        </w:rPr>
        <w:t>education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Children</w:t>
      </w:r>
      <w:r>
        <w:rPr>
          <w:spacing w:val="-6"/>
          <w:sz w:val="24"/>
        </w:rPr>
        <w:t> </w:t>
      </w:r>
      <w:r>
        <w:rPr>
          <w:sz w:val="24"/>
        </w:rPr>
        <w:t>Looked</w:t>
      </w:r>
      <w:r>
        <w:rPr>
          <w:spacing w:val="-6"/>
          <w:sz w:val="24"/>
        </w:rPr>
        <w:t> </w:t>
      </w:r>
      <w:r>
        <w:rPr>
          <w:sz w:val="24"/>
        </w:rPr>
        <w:t>After</w:t>
      </w:r>
      <w:r>
        <w:rPr>
          <w:spacing w:val="-6"/>
          <w:sz w:val="24"/>
        </w:rPr>
        <w:t> </w:t>
      </w:r>
      <w:r>
        <w:rPr>
          <w:sz w:val="24"/>
        </w:rPr>
        <w:t>review</w:t>
      </w:r>
      <w:r>
        <w:rPr>
          <w:spacing w:val="-7"/>
          <w:sz w:val="24"/>
        </w:rPr>
        <w:t> </w:t>
      </w:r>
      <w:r>
        <w:rPr>
          <w:sz w:val="24"/>
        </w:rPr>
        <w:t>meetings,</w:t>
      </w:r>
      <w:r>
        <w:rPr>
          <w:spacing w:val="-6"/>
          <w:sz w:val="24"/>
        </w:rPr>
        <w:t> </w:t>
      </w:r>
      <w:r>
        <w:rPr>
          <w:sz w:val="24"/>
        </w:rPr>
        <w:t>so</w:t>
      </w:r>
      <w:r>
        <w:rPr>
          <w:spacing w:val="-6"/>
          <w:sz w:val="24"/>
        </w:rPr>
        <w:t> </w:t>
      </w:r>
      <w:r>
        <w:rPr>
          <w:sz w:val="24"/>
        </w:rPr>
        <w:t>that the Personal Education Plan can inform the child’s Care Plan;</w:t>
      </w:r>
    </w:p>
    <w:p>
      <w:pPr>
        <w:spacing w:after="0" w:line="244" w:lineRule="auto"/>
        <w:jc w:val="left"/>
        <w:rPr>
          <w:sz w:val="24"/>
        </w:rPr>
        <w:sectPr>
          <w:pgSz w:w="11920" w:h="16840"/>
          <w:pgMar w:top="1060" w:bottom="280" w:left="920" w:right="1060"/>
        </w:sectPr>
      </w:pP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4" w:lineRule="auto" w:before="80" w:after="0"/>
        <w:ind w:left="934" w:right="665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attend,</w:t>
      </w:r>
      <w:r>
        <w:rPr>
          <w:spacing w:val="-5"/>
          <w:sz w:val="24"/>
        </w:rPr>
        <w:t> </w:t>
      </w:r>
      <w:r>
        <w:rPr>
          <w:sz w:val="24"/>
        </w:rPr>
        <w:t>arrange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someone</w:t>
      </w:r>
      <w:r>
        <w:rPr>
          <w:spacing w:val="-5"/>
          <w:sz w:val="24"/>
        </w:rPr>
        <w:t> </w:t>
      </w:r>
      <w:r>
        <w:rPr>
          <w:sz w:val="24"/>
        </w:rPr>
        <w:t>else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attend,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contribute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ways</w:t>
      </w:r>
      <w:r>
        <w:rPr>
          <w:spacing w:val="-5"/>
          <w:sz w:val="24"/>
        </w:rPr>
        <w:t> </w:t>
      </w:r>
      <w:r>
        <w:rPr>
          <w:sz w:val="24"/>
        </w:rPr>
        <w:t>to Children Looked After care planning meetings;</w:t>
      </w: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4" w:lineRule="auto" w:before="5" w:after="0"/>
        <w:ind w:left="934" w:right="834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named</w:t>
      </w:r>
      <w:r>
        <w:rPr>
          <w:spacing w:val="-7"/>
          <w:sz w:val="24"/>
        </w:rPr>
        <w:t> </w:t>
      </w:r>
      <w:r>
        <w:rPr>
          <w:sz w:val="24"/>
        </w:rPr>
        <w:t>contact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colleagues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Children’s</w:t>
      </w:r>
      <w:r>
        <w:rPr>
          <w:spacing w:val="-7"/>
          <w:sz w:val="24"/>
        </w:rPr>
        <w:t> </w:t>
      </w:r>
      <w:r>
        <w:rPr>
          <w:sz w:val="24"/>
        </w:rPr>
        <w:t>Services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Virtual School; and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5" w:after="0"/>
        <w:ind w:left="933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speedy</w:t>
      </w:r>
      <w:r>
        <w:rPr>
          <w:spacing w:val="-2"/>
          <w:sz w:val="24"/>
        </w:rPr>
        <w:t> </w:t>
      </w:r>
      <w:r>
        <w:rPr>
          <w:sz w:val="24"/>
        </w:rPr>
        <w:t>transfer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between</w:t>
      </w:r>
      <w:r>
        <w:rPr>
          <w:spacing w:val="-3"/>
          <w:sz w:val="24"/>
        </w:rPr>
        <w:t> </w:t>
      </w:r>
      <w:r>
        <w:rPr>
          <w:sz w:val="24"/>
        </w:rPr>
        <w:t>agencies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individuals.</w:t>
      </w:r>
    </w:p>
    <w:p>
      <w:pPr>
        <w:pStyle w:val="BodyText"/>
        <w:spacing w:before="256"/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400"/>
        <w:jc w:val="left"/>
        <w:rPr>
          <w:sz w:val="24"/>
        </w:rPr>
      </w:pPr>
      <w:r>
        <w:rPr>
          <w:spacing w:val="-2"/>
          <w:sz w:val="24"/>
        </w:rPr>
        <w:t>Training:</w:t>
      </w: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4" w:lineRule="auto" w:before="10" w:after="0"/>
        <w:ind w:left="934" w:right="398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develop</w:t>
      </w:r>
      <w:r>
        <w:rPr>
          <w:spacing w:val="-8"/>
          <w:sz w:val="24"/>
        </w:rPr>
        <w:t> </w:t>
      </w:r>
      <w:r>
        <w:rPr>
          <w:sz w:val="24"/>
        </w:rPr>
        <w:t>knowledge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Children’s</w:t>
      </w:r>
      <w:r>
        <w:rPr>
          <w:spacing w:val="-8"/>
          <w:sz w:val="24"/>
        </w:rPr>
        <w:t> </w:t>
      </w:r>
      <w:r>
        <w:rPr>
          <w:sz w:val="24"/>
        </w:rPr>
        <w:t>Services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Virtual</w:t>
      </w:r>
      <w:r>
        <w:rPr>
          <w:spacing w:val="-8"/>
          <w:sz w:val="24"/>
        </w:rPr>
        <w:t> </w:t>
      </w:r>
      <w:r>
        <w:rPr>
          <w:sz w:val="24"/>
        </w:rPr>
        <w:t>School’s</w:t>
      </w:r>
      <w:r>
        <w:rPr>
          <w:spacing w:val="-8"/>
          <w:sz w:val="24"/>
        </w:rPr>
        <w:t> </w:t>
      </w:r>
      <w:r>
        <w:rPr>
          <w:sz w:val="24"/>
        </w:rPr>
        <w:t>procedures by attending training events organised by the Local Authority; and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5" w:after="0"/>
        <w:ind w:left="933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cascade</w:t>
      </w:r>
      <w:r>
        <w:rPr>
          <w:spacing w:val="-5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staff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appropriate</w:t>
      </w:r>
    </w:p>
    <w:p>
      <w:pPr>
        <w:pStyle w:val="BodyText"/>
        <w:spacing w:before="257"/>
      </w:pPr>
    </w:p>
    <w:p>
      <w:pPr>
        <w:pStyle w:val="Heading1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446" w:right="0" w:hanging="232"/>
        <w:jc w:val="left"/>
        <w:rPr>
          <w:u w:val="none"/>
        </w:rPr>
      </w:pPr>
      <w:r>
        <w:rPr>
          <w:spacing w:val="-6"/>
          <w:u w:val="single"/>
        </w:rPr>
        <w:t> </w:t>
      </w:r>
      <w:r>
        <w:rPr>
          <w:u w:val="single"/>
        </w:rPr>
        <w:t>​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5"/>
          <w:u w:val="single"/>
        </w:rPr>
        <w:t> </w:t>
      </w:r>
      <w:r>
        <w:rPr>
          <w:u w:val="single"/>
        </w:rPr>
        <w:t>name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a</w:t>
      </w:r>
      <w:r>
        <w:rPr>
          <w:spacing w:val="-5"/>
          <w:u w:val="single"/>
        </w:rPr>
        <w:t> </w:t>
      </w:r>
      <w:r>
        <w:rPr>
          <w:u w:val="single"/>
        </w:rPr>
        <w:t>Governor</w:t>
      </w:r>
      <w:r>
        <w:rPr>
          <w:spacing w:val="-4"/>
          <w:u w:val="single"/>
        </w:rPr>
        <w:t> </w:t>
      </w:r>
      <w:r>
        <w:rPr>
          <w:u w:val="single"/>
        </w:rPr>
        <w:t>with</w:t>
      </w:r>
      <w:r>
        <w:rPr>
          <w:spacing w:val="-4"/>
          <w:u w:val="single"/>
        </w:rPr>
        <w:t> </w:t>
      </w:r>
      <w:r>
        <w:rPr>
          <w:u w:val="single"/>
        </w:rPr>
        <w:t>responsibility</w:t>
      </w:r>
      <w:r>
        <w:rPr>
          <w:spacing w:val="-5"/>
          <w:u w:val="single"/>
        </w:rPr>
        <w:t> </w:t>
      </w:r>
      <w:r>
        <w:rPr>
          <w:u w:val="single"/>
        </w:rPr>
        <w:t>for</w:t>
      </w:r>
      <w:r>
        <w:rPr>
          <w:spacing w:val="-4"/>
          <w:u w:val="single"/>
        </w:rPr>
        <w:t> </w:t>
      </w:r>
      <w:r>
        <w:rPr>
          <w:u w:val="single"/>
        </w:rPr>
        <w:t>Looked</w:t>
      </w:r>
      <w:r>
        <w:rPr>
          <w:spacing w:val="-4"/>
          <w:u w:val="single"/>
        </w:rPr>
        <w:t> </w:t>
      </w:r>
      <w:r>
        <w:rPr>
          <w:u w:val="single"/>
        </w:rPr>
        <w:t>After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Children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49900" cy="723900"/>
                <wp:effectExtent l="9525" t="0" r="3175" b="9525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549900" cy="72390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3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69"/>
                              <w:jc w:val="center"/>
                            </w:pPr>
                            <w:r>
                              <w:rPr/>
                              <w:t>Angie </w:t>
                            </w:r>
                            <w:r>
                              <w:rPr>
                                <w:spacing w:val="-2"/>
                              </w:rPr>
                              <w:t>Baldwin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7pt;height:57pt;mso-position-horizontal-relative:char;mso-position-vertical-relative:line" type="#_x0000_t202" id="docshape2" filled="false" stroked="true" strokeweight=".999997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63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ind w:left="69"/>
                        <w:jc w:val="center"/>
                      </w:pPr>
                      <w:r>
                        <w:rPr/>
                        <w:t>Angie </w:t>
                      </w:r>
                      <w:r>
                        <w:rPr>
                          <w:spacing w:val="-2"/>
                        </w:rPr>
                        <w:t>Baldwin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278" w:after="0"/>
        <w:ind w:left="680" w:right="0" w:hanging="466"/>
        <w:jc w:val="left"/>
        <w:rPr>
          <w:b/>
          <w:sz w:val="28"/>
        </w:rPr>
      </w:pPr>
      <w:r>
        <w:rPr>
          <w:b/>
          <w:sz w:val="28"/>
          <w:u w:val="single"/>
        </w:rPr>
        <w:t>The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Role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of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the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Designated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Governor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for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Looked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After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Children</w:t>
      </w:r>
    </w:p>
    <w:p>
      <w:pPr>
        <w:pStyle w:val="ListParagraph"/>
        <w:numPr>
          <w:ilvl w:val="1"/>
          <w:numId w:val="2"/>
        </w:numPr>
        <w:tabs>
          <w:tab w:pos="681" w:val="left" w:leader="none"/>
        </w:tabs>
        <w:spacing w:line="240" w:lineRule="auto" w:before="292" w:after="0"/>
        <w:ind w:left="681" w:right="0" w:hanging="467"/>
        <w:jc w:val="left"/>
        <w:rPr>
          <w:sz w:val="24"/>
        </w:rPr>
      </w:pPr>
      <w:r>
        <w:rPr>
          <w:sz w:val="24"/>
        </w:rPr>
        <w:t>The named governor</w:t>
      </w:r>
      <w:r>
        <w:rPr>
          <w:spacing w:val="-1"/>
          <w:sz w:val="24"/>
        </w:rPr>
        <w:t> </w:t>
      </w:r>
      <w:r>
        <w:rPr>
          <w:sz w:val="24"/>
        </w:rPr>
        <w:t>will report to the Governing Body on an annual </w:t>
      </w:r>
      <w:r>
        <w:rPr>
          <w:spacing w:val="-2"/>
          <w:sz w:val="24"/>
        </w:rPr>
        <w:t>basis:</w:t>
      </w:r>
    </w:p>
    <w:p>
      <w:pPr>
        <w:pStyle w:val="BodyText"/>
        <w:spacing w:before="19"/>
      </w:pP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4" w:lineRule="auto" w:before="0" w:after="0"/>
        <w:ind w:left="934" w:right="733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comparison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test</w:t>
      </w:r>
      <w:r>
        <w:rPr>
          <w:spacing w:val="-3"/>
          <w:sz w:val="24"/>
        </w:rPr>
        <w:t> </w:t>
      </w:r>
      <w:r>
        <w:rPr>
          <w:sz w:val="24"/>
        </w:rPr>
        <w:t>scores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discrete</w:t>
      </w:r>
      <w:r>
        <w:rPr>
          <w:spacing w:val="-3"/>
          <w:sz w:val="24"/>
        </w:rPr>
        <w:t> </w:t>
      </w:r>
      <w:r>
        <w:rPr>
          <w:sz w:val="24"/>
        </w:rPr>
        <w:t>group,</w:t>
      </w:r>
      <w:r>
        <w:rPr>
          <w:spacing w:val="-3"/>
          <w:sz w:val="24"/>
        </w:rPr>
        <w:t> </w:t>
      </w:r>
      <w:r>
        <w:rPr>
          <w:sz w:val="24"/>
        </w:rPr>
        <w:t>compared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other </w:t>
      </w:r>
      <w:r>
        <w:rPr>
          <w:spacing w:val="-2"/>
          <w:sz w:val="24"/>
        </w:rPr>
        <w:t>pupils;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5" w:after="0"/>
        <w:ind w:left="933" w:right="0" w:hanging="359"/>
        <w:jc w:val="left"/>
        <w:rPr>
          <w:sz w:val="24"/>
        </w:rPr>
      </w:pPr>
      <w:r>
        <w:rPr>
          <w:sz w:val="24"/>
        </w:rPr>
        <w:t>the attendance of pupils as</w:t>
      </w:r>
      <w:r>
        <w:rPr>
          <w:spacing w:val="-1"/>
          <w:sz w:val="24"/>
        </w:rPr>
        <w:t> </w:t>
      </w:r>
      <w:r>
        <w:rPr>
          <w:sz w:val="24"/>
        </w:rPr>
        <w:t>a discrete group, compared with other </w:t>
      </w:r>
      <w:r>
        <w:rPr>
          <w:spacing w:val="-2"/>
          <w:sz w:val="24"/>
        </w:rPr>
        <w:t>pupils;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8" w:after="0"/>
        <w:ind w:left="933" w:right="0" w:hanging="359"/>
        <w:jc w:val="left"/>
        <w:rPr>
          <w:sz w:val="24"/>
        </w:rPr>
      </w:pPr>
      <w:r>
        <w:rPr>
          <w:sz w:val="24"/>
        </w:rPr>
        <w:t>the level of fixed term/permanent exclusions;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9" w:after="0"/>
        <w:ind w:left="933" w:right="0" w:hanging="359"/>
        <w:jc w:val="left"/>
        <w:rPr>
          <w:sz w:val="24"/>
        </w:rPr>
      </w:pPr>
      <w:r>
        <w:rPr>
          <w:sz w:val="24"/>
        </w:rPr>
        <w:t>pupil </w:t>
      </w:r>
      <w:r>
        <w:rPr>
          <w:spacing w:val="-2"/>
          <w:sz w:val="24"/>
        </w:rPr>
        <w:t>destinations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8" w:after="0"/>
        <w:ind w:left="933" w:right="0" w:hanging="359"/>
        <w:jc w:val="left"/>
        <w:rPr>
          <w:sz w:val="24"/>
        </w:rPr>
      </w:pPr>
      <w:r>
        <w:rPr>
          <w:sz w:val="24"/>
        </w:rPr>
        <w:t>the impact of the Pupil </w:t>
      </w:r>
      <w:r>
        <w:rPr>
          <w:spacing w:val="-2"/>
          <w:sz w:val="24"/>
        </w:rPr>
        <w:t>Premium.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7" w:lineRule="auto" w:before="247" w:after="0"/>
        <w:ind w:left="214" w:right="642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named</w:t>
      </w:r>
      <w:r>
        <w:rPr>
          <w:spacing w:val="-4"/>
          <w:sz w:val="24"/>
        </w:rPr>
        <w:t> </w:t>
      </w:r>
      <w:r>
        <w:rPr>
          <w:sz w:val="24"/>
        </w:rPr>
        <w:t>governor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satisfied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school’s</w:t>
      </w:r>
      <w:r>
        <w:rPr>
          <w:spacing w:val="-4"/>
          <w:sz w:val="24"/>
        </w:rPr>
        <w:t> </w:t>
      </w:r>
      <w:r>
        <w:rPr>
          <w:sz w:val="24"/>
        </w:rPr>
        <w:t>policies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procedures ensure that pupils looked-after have equal access to:</w:t>
      </w:r>
    </w:p>
    <w:p>
      <w:pPr>
        <w:pStyle w:val="BodyText"/>
        <w:spacing w:before="11"/>
      </w:pP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0" w:after="0"/>
        <w:ind w:left="933" w:right="0" w:hanging="359"/>
        <w:jc w:val="left"/>
        <w:rPr>
          <w:sz w:val="24"/>
        </w:rPr>
      </w:pPr>
      <w:r>
        <w:rPr>
          <w:sz w:val="24"/>
        </w:rPr>
        <w:t>the national </w:t>
      </w:r>
      <w:r>
        <w:rPr>
          <w:spacing w:val="-2"/>
          <w:sz w:val="24"/>
        </w:rPr>
        <w:t>curriculum;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8" w:after="0"/>
        <w:ind w:left="933" w:right="0" w:hanging="359"/>
        <w:jc w:val="left"/>
        <w:rPr>
          <w:sz w:val="24"/>
        </w:rPr>
      </w:pPr>
      <w:r>
        <w:rPr>
          <w:sz w:val="24"/>
        </w:rPr>
        <w:t>public </w:t>
      </w:r>
      <w:r>
        <w:rPr>
          <w:spacing w:val="-2"/>
          <w:sz w:val="24"/>
        </w:rPr>
        <w:t>examinations;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8" w:after="0"/>
        <w:ind w:left="933" w:right="0" w:hanging="359"/>
        <w:jc w:val="left"/>
        <w:rPr>
          <w:sz w:val="24"/>
        </w:rPr>
      </w:pPr>
      <w:r>
        <w:rPr>
          <w:sz w:val="24"/>
        </w:rPr>
        <w:t>careers </w:t>
      </w:r>
      <w:r>
        <w:rPr>
          <w:spacing w:val="-2"/>
          <w:sz w:val="24"/>
        </w:rPr>
        <w:t>guidance;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8" w:after="0"/>
        <w:ind w:left="933" w:right="0" w:hanging="359"/>
        <w:jc w:val="left"/>
        <w:rPr>
          <w:sz w:val="24"/>
        </w:rPr>
      </w:pPr>
      <w:r>
        <w:rPr>
          <w:sz w:val="24"/>
        </w:rPr>
        <w:t>additional educational </w:t>
      </w:r>
      <w:r>
        <w:rPr>
          <w:spacing w:val="-2"/>
          <w:sz w:val="24"/>
        </w:rPr>
        <w:t>support;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8" w:after="0"/>
        <w:ind w:left="933" w:right="0" w:hanging="359"/>
        <w:jc w:val="left"/>
        <w:rPr>
          <w:sz w:val="24"/>
        </w:rPr>
      </w:pPr>
      <w:r>
        <w:rPr>
          <w:sz w:val="24"/>
        </w:rPr>
        <w:t>extra-curricular activities;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8" w:after="0"/>
        <w:ind w:left="933" w:right="0" w:hanging="359"/>
        <w:jc w:val="left"/>
        <w:rPr>
          <w:sz w:val="24"/>
        </w:rPr>
      </w:pPr>
      <w:r>
        <w:rPr>
          <w:sz w:val="24"/>
        </w:rPr>
        <w:t>work </w:t>
      </w:r>
      <w:r>
        <w:rPr>
          <w:spacing w:val="-2"/>
          <w:sz w:val="24"/>
        </w:rPr>
        <w:t>experience.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Heading1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680" w:right="0" w:hanging="466"/>
        <w:jc w:val="left"/>
        <w:rPr>
          <w:u w:val="none"/>
        </w:rPr>
      </w:pPr>
      <w:r>
        <w:rPr>
          <w:u w:val="single"/>
        </w:rPr>
        <w:t>Responsibility</w:t>
      </w:r>
      <w:r>
        <w:rPr>
          <w:spacing w:val="-9"/>
          <w:u w:val="single"/>
        </w:rPr>
        <w:t> </w:t>
      </w:r>
      <w:r>
        <w:rPr>
          <w:u w:val="single"/>
        </w:rPr>
        <w:t>for</w:t>
      </w:r>
      <w:r>
        <w:rPr>
          <w:spacing w:val="-6"/>
          <w:u w:val="single"/>
        </w:rPr>
        <w:t> </w:t>
      </w:r>
      <w:r>
        <w:rPr>
          <w:u w:val="single"/>
        </w:rPr>
        <w:t>Looked</w:t>
      </w:r>
      <w:r>
        <w:rPr>
          <w:spacing w:val="-6"/>
          <w:u w:val="single"/>
        </w:rPr>
        <w:t> </w:t>
      </w:r>
      <w:r>
        <w:rPr>
          <w:u w:val="single"/>
        </w:rPr>
        <w:t>After</w:t>
      </w:r>
      <w:r>
        <w:rPr>
          <w:spacing w:val="-7"/>
          <w:u w:val="single"/>
        </w:rPr>
        <w:t> </w:t>
      </w:r>
      <w:r>
        <w:rPr>
          <w:u w:val="single"/>
        </w:rPr>
        <w:t>Children</w:t>
      </w:r>
      <w:r>
        <w:rPr>
          <w:spacing w:val="-6"/>
          <w:u w:val="single"/>
        </w:rPr>
        <w:t> </w:t>
      </w:r>
      <w:r>
        <w:rPr>
          <w:u w:val="single"/>
        </w:rPr>
        <w:t>in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school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7" w:lineRule="auto" w:before="292" w:after="0"/>
        <w:ind w:left="214" w:right="349" w:firstLine="0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important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teaching</w:t>
      </w:r>
      <w:r>
        <w:rPr>
          <w:spacing w:val="-3"/>
          <w:sz w:val="24"/>
        </w:rPr>
        <w:t> </w:t>
      </w: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contact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child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young</w:t>
      </w:r>
      <w:r>
        <w:rPr>
          <w:spacing w:val="-3"/>
          <w:sz w:val="24"/>
        </w:rPr>
        <w:t> </w:t>
      </w:r>
      <w:r>
        <w:rPr>
          <w:sz w:val="24"/>
        </w:rPr>
        <w:t>person are aware that he/she is being looked-after by the Local Authority. The responsibility for the transfer of this information should be that of the Headteacher and/or the Designated Teacher for Children Looked After.</w:t>
      </w:r>
    </w:p>
    <w:p>
      <w:pPr>
        <w:spacing w:after="0" w:line="247" w:lineRule="auto"/>
        <w:jc w:val="left"/>
        <w:rPr>
          <w:sz w:val="24"/>
        </w:rPr>
        <w:sectPr>
          <w:pgSz w:w="11920" w:h="16840"/>
          <w:pgMar w:top="1060" w:bottom="280" w:left="920" w:right="1060"/>
        </w:sectPr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7" w:lineRule="auto" w:before="79" w:after="0"/>
        <w:ind w:left="214" w:right="598" w:firstLine="0"/>
        <w:jc w:val="left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appropriate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Learning</w:t>
      </w:r>
      <w:r>
        <w:rPr>
          <w:spacing w:val="-4"/>
          <w:sz w:val="24"/>
        </w:rPr>
        <w:t> </w:t>
      </w:r>
      <w:r>
        <w:rPr>
          <w:sz w:val="24"/>
        </w:rPr>
        <w:t>Support</w:t>
      </w:r>
      <w:r>
        <w:rPr>
          <w:spacing w:val="-4"/>
          <w:sz w:val="24"/>
        </w:rPr>
        <w:t> </w:t>
      </w:r>
      <w:r>
        <w:rPr>
          <w:sz w:val="24"/>
        </w:rPr>
        <w:t>Assistants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knowledge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young person is being looked-after only when directly involved in the teaching of the young </w:t>
      </w:r>
      <w:r>
        <w:rPr>
          <w:spacing w:val="-2"/>
          <w:sz w:val="24"/>
        </w:rPr>
        <w:t>person.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7" w:lineRule="auto" w:before="0" w:after="0"/>
        <w:ind w:left="214" w:right="211" w:firstLine="0"/>
        <w:jc w:val="left"/>
        <w:rPr>
          <w:sz w:val="24"/>
        </w:rPr>
      </w:pPr>
      <w:r>
        <w:rPr>
          <w:sz w:val="24"/>
        </w:rPr>
        <w:t>In the absence of the usual class teacher, some information regarding the child’s circumstances should be shared with the teacher covering the class. The extent of this sharing</w:t>
      </w:r>
      <w:r>
        <w:rPr>
          <w:spacing w:val="-6"/>
          <w:sz w:val="24"/>
        </w:rPr>
        <w:t> </w:t>
      </w:r>
      <w:r>
        <w:rPr>
          <w:sz w:val="24"/>
        </w:rPr>
        <w:t>should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determined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Headteacher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Designated</w:t>
      </w:r>
      <w:r>
        <w:rPr>
          <w:spacing w:val="-6"/>
          <w:sz w:val="24"/>
        </w:rPr>
        <w:t> </w:t>
      </w:r>
      <w:r>
        <w:rPr>
          <w:sz w:val="24"/>
        </w:rPr>
        <w:t>Teacher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Children Looked After.</w:t>
      </w:r>
    </w:p>
    <w:p>
      <w:pPr>
        <w:pStyle w:val="BodyText"/>
        <w:spacing w:before="13"/>
      </w:pPr>
    </w:p>
    <w:p>
      <w:pPr>
        <w:pStyle w:val="Heading1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446" w:right="0" w:hanging="232"/>
        <w:jc w:val="left"/>
        <w:rPr>
          <w:u w:val="non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4"/>
          <w:u w:val="single"/>
        </w:rPr>
        <w:t> </w:t>
      </w:r>
      <w:r>
        <w:rPr>
          <w:u w:val="single"/>
        </w:rPr>
        <w:t>Admission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Arrangements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7" w:lineRule="auto" w:before="292" w:after="0"/>
        <w:ind w:left="214" w:right="132" w:firstLine="0"/>
        <w:jc w:val="left"/>
        <w:rPr>
          <w:sz w:val="24"/>
        </w:rPr>
      </w:pP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admission,</w:t>
      </w:r>
      <w:r>
        <w:rPr>
          <w:spacing w:val="-9"/>
          <w:sz w:val="24"/>
        </w:rPr>
        <w:t> </w:t>
      </w:r>
      <w:r>
        <w:rPr>
          <w:sz w:val="24"/>
        </w:rPr>
        <w:t>records</w:t>
      </w:r>
      <w:r>
        <w:rPr>
          <w:spacing w:val="-9"/>
          <w:sz w:val="24"/>
        </w:rPr>
        <w:t> </w:t>
      </w:r>
      <w:r>
        <w:rPr>
          <w:sz w:val="24"/>
        </w:rPr>
        <w:t>(including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P.E.P.)</w:t>
      </w:r>
      <w:r>
        <w:rPr>
          <w:spacing w:val="-9"/>
          <w:sz w:val="24"/>
        </w:rPr>
        <w:t> </w:t>
      </w:r>
      <w:r>
        <w:rPr>
          <w:sz w:val="24"/>
        </w:rPr>
        <w:t>will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requested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pupil’s</w:t>
      </w:r>
      <w:r>
        <w:rPr>
          <w:spacing w:val="-9"/>
          <w:sz w:val="24"/>
        </w:rPr>
        <w:t> </w:t>
      </w:r>
      <w:r>
        <w:rPr>
          <w:sz w:val="24"/>
        </w:rPr>
        <w:t>previous school and a meeting will be held with carer/parent/social worker. A date will be agreed upon for a new Personal Education Plan. An appropriate school induction will take place.</w:t>
      </w:r>
    </w:p>
    <w:p>
      <w:pPr>
        <w:pStyle w:val="BodyText"/>
        <w:spacing w:before="12"/>
      </w:pPr>
    </w:p>
    <w:p>
      <w:pPr>
        <w:pStyle w:val="Heading1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680" w:right="0" w:hanging="466"/>
        <w:jc w:val="left"/>
        <w:rPr>
          <w:u w:val="none"/>
        </w:rPr>
      </w:pPr>
      <w:r>
        <w:rPr>
          <w:u w:val="single"/>
        </w:rPr>
        <w:t>Involving</w:t>
      </w:r>
      <w:r>
        <w:rPr>
          <w:spacing w:val="-13"/>
          <w:u w:val="single"/>
        </w:rPr>
        <w:t> </w:t>
      </w:r>
      <w:r>
        <w:rPr>
          <w:u w:val="single"/>
        </w:rPr>
        <w:t>the</w:t>
      </w:r>
      <w:r>
        <w:rPr>
          <w:spacing w:val="-12"/>
          <w:u w:val="single"/>
        </w:rPr>
        <w:t> </w:t>
      </w:r>
      <w:r>
        <w:rPr>
          <w:u w:val="single"/>
        </w:rPr>
        <w:t>Young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Person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7" w:lineRule="auto" w:before="293" w:after="0"/>
        <w:ind w:left="214" w:right="319" w:firstLine="0"/>
        <w:jc w:val="left"/>
        <w:rPr>
          <w:sz w:val="24"/>
        </w:rPr>
      </w:pPr>
      <w:r>
        <w:rPr>
          <w:sz w:val="24"/>
        </w:rPr>
        <w:t>It is important that a young person is aware that information is being recorded regarding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personal</w:t>
      </w:r>
      <w:r>
        <w:rPr>
          <w:spacing w:val="-4"/>
          <w:sz w:val="24"/>
        </w:rPr>
        <w:t> </w:t>
      </w:r>
      <w:r>
        <w:rPr>
          <w:sz w:val="24"/>
        </w:rPr>
        <w:t>circumstances.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shared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them</w:t>
      </w:r>
      <w:r>
        <w:rPr>
          <w:spacing w:val="-4"/>
          <w:sz w:val="24"/>
        </w:rPr>
        <w:t> </w:t>
      </w:r>
      <w:r>
        <w:rPr>
          <w:sz w:val="24"/>
        </w:rPr>
        <w:t>clearly</w:t>
      </w:r>
      <w:r>
        <w:rPr>
          <w:spacing w:val="-4"/>
          <w:sz w:val="24"/>
        </w:rPr>
        <w:t> </w:t>
      </w:r>
      <w:r>
        <w:rPr>
          <w:sz w:val="24"/>
        </w:rPr>
        <w:t>depends</w:t>
      </w:r>
      <w:r>
        <w:rPr>
          <w:spacing w:val="-4"/>
          <w:sz w:val="24"/>
        </w:rPr>
        <w:t> </w:t>
      </w:r>
      <w:r>
        <w:rPr>
          <w:sz w:val="24"/>
        </w:rPr>
        <w:t>on their age and understanding. The explanation should emphasise that the school, the</w:t>
      </w:r>
    </w:p>
    <w:p>
      <w:pPr>
        <w:pStyle w:val="BodyText"/>
        <w:spacing w:before="2"/>
        <w:ind w:left="214"/>
      </w:pPr>
      <w:r>
        <w:rPr/>
        <w:t>Social</w:t>
      </w:r>
      <w:r>
        <w:rPr>
          <w:spacing w:val="-2"/>
        </w:rPr>
        <w:t> </w:t>
      </w:r>
      <w:r>
        <w:rPr/>
        <w:t>Worker,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carer(s)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working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promote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>
          <w:spacing w:val="-2"/>
        </w:rPr>
        <w:t>education.</w:t>
      </w:r>
    </w:p>
    <w:p>
      <w:pPr>
        <w:pStyle w:val="BodyText"/>
        <w:spacing w:before="64"/>
      </w:pPr>
    </w:p>
    <w:p>
      <w:pPr>
        <w:pStyle w:val="Heading1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446" w:right="0" w:hanging="232"/>
        <w:jc w:val="left"/>
        <w:rPr>
          <w:u w:val="none"/>
        </w:rPr>
      </w:pPr>
      <w:r>
        <w:rPr>
          <w:spacing w:val="-6"/>
          <w:u w:val="single"/>
        </w:rPr>
        <w:t> </w:t>
      </w:r>
      <w:r>
        <w:rPr>
          <w:u w:val="single"/>
        </w:rPr>
        <w:t>Communication</w:t>
      </w:r>
      <w:r>
        <w:rPr>
          <w:spacing w:val="-6"/>
          <w:u w:val="single"/>
        </w:rPr>
        <w:t> </w:t>
      </w:r>
      <w:r>
        <w:rPr>
          <w:u w:val="single"/>
        </w:rPr>
        <w:t>with</w:t>
      </w:r>
      <w:r>
        <w:rPr>
          <w:spacing w:val="-6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Agencies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7" w:lineRule="auto" w:before="292" w:after="0"/>
        <w:ind w:left="214" w:right="451" w:firstLine="0"/>
        <w:jc w:val="left"/>
        <w:rPr>
          <w:sz w:val="24"/>
        </w:rPr>
      </w:pPr>
      <w:r>
        <w:rPr>
          <w:sz w:val="24"/>
        </w:rPr>
        <w:t>Schools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copy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reports</w:t>
      </w:r>
      <w:r>
        <w:rPr>
          <w:spacing w:val="-3"/>
          <w:sz w:val="24"/>
        </w:rPr>
        <w:t> </w:t>
      </w:r>
      <w:r>
        <w:rPr>
          <w:sz w:val="24"/>
        </w:rPr>
        <w:t>(e.g.</w:t>
      </w:r>
      <w:r>
        <w:rPr>
          <w:spacing w:val="-3"/>
          <w:sz w:val="24"/>
        </w:rPr>
        <w:t> </w:t>
      </w:r>
      <w:r>
        <w:rPr>
          <w:sz w:val="24"/>
        </w:rPr>
        <w:t>end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year</w:t>
      </w:r>
      <w:r>
        <w:rPr>
          <w:spacing w:val="-3"/>
          <w:sz w:val="24"/>
        </w:rPr>
        <w:t> </w:t>
      </w:r>
      <w:r>
        <w:rPr>
          <w:sz w:val="24"/>
        </w:rPr>
        <w:t>reports)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 forwarded to the young person’s Social Worker in addition to the foster carer and the</w:t>
      </w:r>
    </w:p>
    <w:p>
      <w:pPr>
        <w:pStyle w:val="BodyText"/>
        <w:spacing w:before="1"/>
        <w:ind w:left="214"/>
      </w:pPr>
      <w:r>
        <w:rPr/>
        <w:t>Virtual</w:t>
      </w:r>
      <w:r>
        <w:rPr>
          <w:spacing w:val="-5"/>
        </w:rPr>
        <w:t> </w:t>
      </w:r>
      <w:r>
        <w:rPr>
          <w:spacing w:val="-2"/>
        </w:rPr>
        <w:t>School.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4" w:right="0" w:hanging="400"/>
        <w:jc w:val="left"/>
        <w:rPr>
          <w:sz w:val="24"/>
        </w:rPr>
      </w:pPr>
      <w:r>
        <w:rPr>
          <w:sz w:val="24"/>
        </w:rPr>
        <w:t>Children’s</w:t>
      </w:r>
      <w:r>
        <w:rPr>
          <w:spacing w:val="-2"/>
          <w:sz w:val="24"/>
        </w:rPr>
        <w:t> </w:t>
      </w: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Care,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Virtual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schools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will</w:t>
      </w:r>
    </w:p>
    <w:p>
      <w:pPr>
        <w:pStyle w:val="BodyText"/>
        <w:spacing w:line="247" w:lineRule="auto" w:before="9"/>
        <w:ind w:left="214" w:right="135"/>
      </w:pP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exchange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formal</w:t>
      </w:r>
      <w:r>
        <w:rPr>
          <w:spacing w:val="-4"/>
        </w:rPr>
        <w:t> </w:t>
      </w:r>
      <w:r>
        <w:rPr/>
        <w:t>reviews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changes</w:t>
      </w:r>
      <w:r>
        <w:rPr>
          <w:spacing w:val="-4"/>
        </w:rPr>
        <w:t> </w:t>
      </w:r>
      <w:r>
        <w:rPr/>
        <w:t>in the young person’s circumstances, e.g. if school is considering an exclusion, there is a change of care placement or there are significant attendance issues.</w:t>
      </w:r>
    </w:p>
    <w:p>
      <w:pPr>
        <w:pStyle w:val="BodyText"/>
        <w:spacing w:before="12"/>
      </w:pPr>
    </w:p>
    <w:p>
      <w:pPr>
        <w:pStyle w:val="Heading1"/>
        <w:numPr>
          <w:ilvl w:val="0"/>
          <w:numId w:val="2"/>
        </w:numPr>
        <w:tabs>
          <w:tab w:pos="836" w:val="left" w:leader="none"/>
        </w:tabs>
        <w:spacing w:line="240" w:lineRule="auto" w:before="1" w:after="0"/>
        <w:ind w:left="836" w:right="0" w:hanging="622"/>
        <w:jc w:val="left"/>
        <w:rPr>
          <w:u w:val="none"/>
        </w:rPr>
      </w:pPr>
      <w:r>
        <w:rPr>
          <w:u w:val="single"/>
        </w:rPr>
        <w:t>Assessment,</w:t>
      </w:r>
      <w:r>
        <w:rPr>
          <w:spacing w:val="-8"/>
          <w:u w:val="single"/>
        </w:rPr>
        <w:t> </w:t>
      </w:r>
      <w:r>
        <w:rPr>
          <w:u w:val="single"/>
        </w:rPr>
        <w:t>Monitoring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8"/>
          <w:u w:val="single"/>
        </w:rPr>
        <w:t> </w:t>
      </w:r>
      <w:r>
        <w:rPr>
          <w:u w:val="single"/>
        </w:rPr>
        <w:t>Review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Procedures</w:t>
      </w:r>
    </w:p>
    <w:p>
      <w:pPr>
        <w:pStyle w:val="BodyText"/>
        <w:spacing w:before="15"/>
        <w:rPr>
          <w:b/>
          <w:sz w:val="28"/>
        </w:rPr>
      </w:pPr>
    </w:p>
    <w:p>
      <w:pPr>
        <w:pStyle w:val="ListParagraph"/>
        <w:numPr>
          <w:ilvl w:val="1"/>
          <w:numId w:val="2"/>
        </w:numPr>
        <w:tabs>
          <w:tab w:pos="747" w:val="left" w:leader="none"/>
        </w:tabs>
        <w:spacing w:line="247" w:lineRule="auto" w:before="0" w:after="0"/>
        <w:ind w:left="214" w:right="907" w:firstLine="0"/>
        <w:jc w:val="left"/>
        <w:rPr>
          <w:sz w:val="24"/>
        </w:rPr>
      </w:pPr>
      <w:r>
        <w:rPr>
          <w:sz w:val="24"/>
        </w:rPr>
        <w:t>Each looked-after pupil will have a Care Plan that will include a Personal Education Plan (PEP) that the Social Worker takes a lead in developing. Statutory attendance at PR The child should be involved in</w:t>
      </w:r>
      <w:r>
        <w:rPr>
          <w:spacing w:val="66"/>
          <w:sz w:val="24"/>
        </w:rPr>
        <w:t> </w:t>
      </w:r>
      <w:r>
        <w:rPr>
          <w:sz w:val="24"/>
        </w:rPr>
        <w:t>This will identify specific areas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BodyText"/>
        <w:spacing w:line="247" w:lineRule="auto" w:before="2"/>
        <w:ind w:left="214" w:right="292"/>
        <w:jc w:val="both"/>
      </w:pPr>
      <w:r>
        <w:rPr/>
        <w:t>concern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include</w:t>
      </w:r>
      <w:r>
        <w:rPr>
          <w:spacing w:val="-3"/>
        </w:rPr>
        <w:t> </w:t>
      </w:r>
      <w:r>
        <w:rPr/>
        <w:t>achievable</w:t>
      </w:r>
      <w:r>
        <w:rPr>
          <w:spacing w:val="-3"/>
        </w:rPr>
        <w:t> </w:t>
      </w:r>
      <w:r>
        <w:rPr/>
        <w:t>targets.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Pupil</w:t>
      </w:r>
      <w:r>
        <w:rPr>
          <w:spacing w:val="-3"/>
        </w:rPr>
        <w:t> </w:t>
      </w:r>
      <w:r>
        <w:rPr/>
        <w:t>Premium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used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impact.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PEP</w:t>
      </w:r>
      <w:r>
        <w:rPr>
          <w:spacing w:val="-2"/>
        </w:rPr>
        <w:t> </w:t>
      </w:r>
      <w:r>
        <w:rPr/>
        <w:t>needs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completed/</w:t>
      </w:r>
      <w:r>
        <w:rPr>
          <w:spacing w:val="-2"/>
        </w:rPr>
        <w:t> </w:t>
      </w:r>
      <w:r>
        <w:rPr/>
        <w:t>updated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working</w:t>
      </w:r>
      <w:r>
        <w:rPr>
          <w:spacing w:val="-2"/>
        </w:rPr>
        <w:t> </w:t>
      </w:r>
      <w:r>
        <w:rPr/>
        <w:t>weeks of the child starting at our school. Areas for consideration will include:</w:t>
      </w:r>
    </w:p>
    <w:p>
      <w:pPr>
        <w:pStyle w:val="BodyText"/>
        <w:spacing w:before="12"/>
      </w:pP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0" w:after="0"/>
        <w:ind w:left="933" w:right="0" w:hanging="359"/>
        <w:jc w:val="left"/>
        <w:rPr>
          <w:sz w:val="24"/>
        </w:rPr>
      </w:pPr>
      <w:r>
        <w:rPr>
          <w:spacing w:val="-2"/>
          <w:sz w:val="24"/>
        </w:rPr>
        <w:t>Attendance;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8" w:after="0"/>
        <w:ind w:left="933" w:right="0" w:hanging="359"/>
        <w:jc w:val="left"/>
        <w:rPr>
          <w:sz w:val="24"/>
        </w:rPr>
      </w:pPr>
      <w:r>
        <w:rPr>
          <w:sz w:val="24"/>
        </w:rPr>
        <w:t>Achievement Record (academic or </w:t>
      </w:r>
      <w:r>
        <w:rPr>
          <w:spacing w:val="-2"/>
          <w:sz w:val="24"/>
        </w:rPr>
        <w:t>otherwise);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8" w:after="0"/>
        <w:ind w:left="933" w:right="0" w:hanging="359"/>
        <w:jc w:val="left"/>
        <w:rPr>
          <w:sz w:val="24"/>
        </w:rPr>
      </w:pPr>
      <w:r>
        <w:rPr>
          <w:spacing w:val="-2"/>
          <w:sz w:val="24"/>
        </w:rPr>
        <w:t>Behaviour;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8" w:after="0"/>
        <w:ind w:left="933" w:right="0" w:hanging="359"/>
        <w:jc w:val="left"/>
        <w:rPr>
          <w:sz w:val="24"/>
        </w:rPr>
      </w:pPr>
      <w:r>
        <w:rPr>
          <w:spacing w:val="-2"/>
          <w:sz w:val="24"/>
        </w:rPr>
        <w:t>Homework;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8" w:after="0"/>
        <w:ind w:left="933" w:right="0" w:hanging="359"/>
        <w:jc w:val="left"/>
        <w:rPr>
          <w:sz w:val="24"/>
        </w:rPr>
      </w:pPr>
      <w:r>
        <w:rPr>
          <w:sz w:val="24"/>
        </w:rPr>
        <w:t>Involvement in Extra Curricular </w:t>
      </w:r>
      <w:r>
        <w:rPr>
          <w:spacing w:val="-2"/>
          <w:sz w:val="24"/>
        </w:rPr>
        <w:t>Activities;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40" w:lineRule="auto" w:before="8" w:after="0"/>
        <w:ind w:left="933" w:right="0" w:hanging="359"/>
        <w:jc w:val="left"/>
        <w:rPr>
          <w:sz w:val="24"/>
        </w:rPr>
      </w:pPr>
      <w:r>
        <w:rPr>
          <w:sz w:val="24"/>
        </w:rPr>
        <w:t>Special needs (if </w:t>
      </w:r>
      <w:r>
        <w:rPr>
          <w:spacing w:val="-2"/>
          <w:sz w:val="24"/>
        </w:rPr>
        <w:t>any);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top="1060" w:bottom="280" w:left="920" w:right="1060"/>
        </w:sectPr>
      </w:pP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4" w:lineRule="auto" w:before="80" w:after="0"/>
        <w:ind w:left="934" w:right="799" w:hanging="360"/>
        <w:jc w:val="left"/>
        <w:rPr>
          <w:sz w:val="24"/>
        </w:rPr>
      </w:pPr>
      <w:r>
        <w:rPr>
          <w:sz w:val="24"/>
        </w:rPr>
        <w:t>Development</w:t>
      </w:r>
      <w:r>
        <w:rPr>
          <w:spacing w:val="-4"/>
          <w:sz w:val="24"/>
        </w:rPr>
        <w:t> </w:t>
      </w:r>
      <w:r>
        <w:rPr>
          <w:sz w:val="24"/>
        </w:rPr>
        <w:t>needs</w:t>
      </w:r>
      <w:r>
        <w:rPr>
          <w:spacing w:val="-4"/>
          <w:sz w:val="24"/>
        </w:rPr>
        <w:t> </w:t>
      </w:r>
      <w:r>
        <w:rPr>
          <w:sz w:val="24"/>
        </w:rPr>
        <w:t>(short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long</w:t>
      </w:r>
      <w:r>
        <w:rPr>
          <w:spacing w:val="-4"/>
          <w:sz w:val="24"/>
        </w:rPr>
        <w:t> </w:t>
      </w:r>
      <w:r>
        <w:rPr>
          <w:sz w:val="24"/>
        </w:rPr>
        <w:t>term</w:t>
      </w:r>
      <w:r>
        <w:rPr>
          <w:spacing w:val="-4"/>
          <w:sz w:val="24"/>
        </w:rPr>
        <w:t> </w:t>
      </w:r>
      <w:r>
        <w:rPr>
          <w:sz w:val="24"/>
        </w:rPr>
        <w:t>development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skills,</w:t>
      </w:r>
      <w:r>
        <w:rPr>
          <w:spacing w:val="-4"/>
          <w:sz w:val="24"/>
        </w:rPr>
        <w:t> </w:t>
      </w:r>
      <w:r>
        <w:rPr>
          <w:sz w:val="24"/>
        </w:rPr>
        <w:t>knowledge</w:t>
      </w:r>
      <w:r>
        <w:rPr>
          <w:spacing w:val="-4"/>
          <w:sz w:val="24"/>
        </w:rPr>
        <w:t> </w:t>
      </w:r>
      <w:r>
        <w:rPr>
          <w:sz w:val="24"/>
        </w:rPr>
        <w:t>or subject areas and experiences); and</w:t>
      </w: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44" w:lineRule="auto" w:before="5" w:after="0"/>
        <w:ind w:left="934" w:right="772" w:hanging="360"/>
        <w:jc w:val="left"/>
        <w:rPr>
          <w:sz w:val="24"/>
        </w:rPr>
      </w:pPr>
      <w:r>
        <w:rPr>
          <w:sz w:val="24"/>
        </w:rPr>
        <w:t>Long</w:t>
      </w:r>
      <w:r>
        <w:rPr>
          <w:spacing w:val="-4"/>
          <w:sz w:val="24"/>
        </w:rPr>
        <w:t> </w:t>
      </w:r>
      <w:r>
        <w:rPr>
          <w:sz w:val="24"/>
        </w:rPr>
        <w:t>term</w:t>
      </w:r>
      <w:r>
        <w:rPr>
          <w:spacing w:val="-4"/>
          <w:sz w:val="24"/>
        </w:rPr>
        <w:t> </w:t>
      </w:r>
      <w:r>
        <w:rPr>
          <w:sz w:val="24"/>
        </w:rPr>
        <w:t>plans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aspirations</w:t>
      </w:r>
      <w:r>
        <w:rPr>
          <w:spacing w:val="-4"/>
          <w:sz w:val="24"/>
        </w:rPr>
        <w:t> </w:t>
      </w:r>
      <w:r>
        <w:rPr>
          <w:sz w:val="24"/>
        </w:rPr>
        <w:t>(targets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progress,</w:t>
      </w:r>
      <w:r>
        <w:rPr>
          <w:spacing w:val="-4"/>
          <w:sz w:val="24"/>
        </w:rPr>
        <w:t> </w:t>
      </w:r>
      <w:r>
        <w:rPr>
          <w:sz w:val="24"/>
        </w:rPr>
        <w:t>career</w:t>
      </w:r>
      <w:r>
        <w:rPr>
          <w:spacing w:val="-4"/>
          <w:sz w:val="24"/>
        </w:rPr>
        <w:t> </w:t>
      </w:r>
      <w:r>
        <w:rPr>
          <w:sz w:val="24"/>
        </w:rPr>
        <w:t>plans</w:t>
      </w:r>
      <w:r>
        <w:rPr>
          <w:spacing w:val="-4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aspirations).</w:t>
      </w:r>
    </w:p>
    <w:p>
      <w:pPr>
        <w:pStyle w:val="BodyText"/>
        <w:spacing w:before="253"/>
      </w:pPr>
    </w:p>
    <w:p>
      <w:pPr>
        <w:pStyle w:val="ListParagraph"/>
        <w:numPr>
          <w:ilvl w:val="1"/>
          <w:numId w:val="2"/>
        </w:numPr>
        <w:tabs>
          <w:tab w:pos="747" w:val="left" w:leader="none"/>
        </w:tabs>
        <w:spacing w:line="240" w:lineRule="auto" w:before="0" w:after="0"/>
        <w:ind w:left="747" w:right="0" w:hanging="533"/>
        <w:jc w:val="left"/>
        <w:rPr>
          <w:sz w:val="24"/>
        </w:rPr>
      </w:pPr>
      <w:r>
        <w:rPr>
          <w:sz w:val="24"/>
        </w:rPr>
        <w:t>The PEP will be updated </w:t>
      </w:r>
      <w:r>
        <w:rPr>
          <w:spacing w:val="-2"/>
          <w:sz w:val="24"/>
        </w:rPr>
        <w:t>termly.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2"/>
        </w:numPr>
        <w:tabs>
          <w:tab w:pos="747" w:val="left" w:leader="none"/>
        </w:tabs>
        <w:spacing w:line="247" w:lineRule="auto" w:before="0" w:after="0"/>
        <w:ind w:left="214" w:right="425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named</w:t>
      </w:r>
      <w:r>
        <w:rPr>
          <w:spacing w:val="-4"/>
          <w:sz w:val="24"/>
        </w:rPr>
        <w:t> </w:t>
      </w:r>
      <w:r>
        <w:rPr>
          <w:sz w:val="24"/>
        </w:rPr>
        <w:t>governor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report</w:t>
      </w:r>
      <w:r>
        <w:rPr>
          <w:spacing w:val="-4"/>
          <w:sz w:val="24"/>
        </w:rPr>
        <w:t> </w:t>
      </w:r>
      <w:r>
        <w:rPr>
          <w:sz w:val="24"/>
        </w:rPr>
        <w:t>annually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Governing</w:t>
      </w:r>
      <w:r>
        <w:rPr>
          <w:spacing w:val="-4"/>
          <w:sz w:val="24"/>
        </w:rPr>
        <w:t> </w:t>
      </w:r>
      <w:r>
        <w:rPr>
          <w:sz w:val="24"/>
        </w:rPr>
        <w:t>Body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conjunction</w:t>
      </w:r>
      <w:r>
        <w:rPr>
          <w:spacing w:val="-4"/>
          <w:sz w:val="24"/>
        </w:rPr>
        <w:t> </w:t>
      </w:r>
      <w:r>
        <w:rPr>
          <w:sz w:val="24"/>
        </w:rPr>
        <w:t>with the Designated Teacher on the progress of all Children Looked After using the Virtual</w:t>
      </w:r>
    </w:p>
    <w:p>
      <w:pPr>
        <w:pStyle w:val="BodyText"/>
        <w:spacing w:before="2"/>
        <w:ind w:left="214"/>
      </w:pPr>
      <w:r>
        <w:rPr/>
        <w:t>School Annual Report </w:t>
      </w:r>
      <w:r>
        <w:rPr>
          <w:spacing w:val="-2"/>
        </w:rPr>
        <w:t>template.</w:t>
      </w:r>
    </w:p>
    <w:sectPr>
      <w:pgSz w:w="11920" w:h="16840"/>
      <w:pgMar w:top="1060" w:bottom="280" w:left="9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25" w:hanging="31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1"/>
        <w:sz w:val="28"/>
        <w:szCs w:val="28"/>
        <w:u w:val="single" w:color="0000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4" w:hanging="4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●"/>
      <w:lvlJc w:val="left"/>
      <w:pPr>
        <w:ind w:left="934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54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6" w:hanging="232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37" w:right="110"/>
      <w:jc w:val="center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33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Looked After Children Policy Sep </dc:title>
  <dcterms:created xsi:type="dcterms:W3CDTF">2024-07-08T17:59:21Z</dcterms:created>
  <dcterms:modified xsi:type="dcterms:W3CDTF">2024-07-08T17:59:21Z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2024-07-08T00:00:00Z</vt:filetime>
  </property>
  <property fmtid="{D5CDD505-2E9C-101B-9397-08002B2CF9AE}" pid="3" name="Producer">
    <vt:lpwstr>3-Heights(TM) PDF Security Shell 4.8.25.2 (http://www.pdf-tools.com)</vt:lpwstr>
  </property>
</Properties>
</file>